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6FE" w:rsidRPr="003D2CB9" w:rsidRDefault="00906F90" w:rsidP="003826FE">
      <w:pPr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826F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CA5FF1">
        <w:rPr>
          <w:rFonts w:ascii="Times New Roman" w:hAnsi="Times New Roman" w:cs="Times New Roman"/>
          <w:sz w:val="25"/>
          <w:szCs w:val="25"/>
        </w:rPr>
        <w:t>3</w:t>
      </w:r>
      <w:r w:rsidR="003826F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906F90" w:rsidRDefault="00906F90" w:rsidP="00906F9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826FE" w:rsidRPr="003826FE" w:rsidRDefault="003826FE" w:rsidP="00906F9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16D8C" w:rsidRDefault="00D85E93" w:rsidP="003826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87706E" w:rsidRPr="00906F90">
        <w:rPr>
          <w:rFonts w:ascii="Times New Roman" w:hAnsi="Times New Roman" w:cs="Times New Roman"/>
          <w:b/>
          <w:sz w:val="28"/>
          <w:szCs w:val="28"/>
        </w:rPr>
        <w:t>алендарн</w:t>
      </w:r>
      <w:r w:rsidR="00664BED">
        <w:rPr>
          <w:rFonts w:ascii="Times New Roman" w:hAnsi="Times New Roman" w:cs="Times New Roman"/>
          <w:b/>
          <w:sz w:val="28"/>
          <w:szCs w:val="28"/>
        </w:rPr>
        <w:t>ый</w:t>
      </w:r>
      <w:r w:rsidR="0087706E" w:rsidRPr="00906F90">
        <w:rPr>
          <w:rFonts w:ascii="Times New Roman" w:hAnsi="Times New Roman" w:cs="Times New Roman"/>
          <w:b/>
          <w:sz w:val="28"/>
          <w:szCs w:val="28"/>
        </w:rPr>
        <w:t xml:space="preserve"> график</w:t>
      </w:r>
      <w:bookmarkStart w:id="0" w:name="_GoBack"/>
      <w:bookmarkEnd w:id="0"/>
      <w:r w:rsidR="0087706E" w:rsidRPr="00906F90">
        <w:rPr>
          <w:rFonts w:ascii="Times New Roman" w:hAnsi="Times New Roman" w:cs="Times New Roman"/>
          <w:b/>
          <w:sz w:val="28"/>
          <w:szCs w:val="28"/>
        </w:rPr>
        <w:t xml:space="preserve"> выполнения работ</w:t>
      </w:r>
      <w:r w:rsidR="00C16D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755C" w:rsidRPr="00906F90" w:rsidRDefault="00C16D8C" w:rsidP="008770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разработке проекта предельно допустимых выбросов загрязняющих веществ в атмосферный воздух</w:t>
      </w:r>
    </w:p>
    <w:tbl>
      <w:tblPr>
        <w:tblStyle w:val="a3"/>
        <w:tblW w:w="0" w:type="auto"/>
        <w:tblLook w:val="04A0"/>
      </w:tblPr>
      <w:tblGrid>
        <w:gridCol w:w="959"/>
        <w:gridCol w:w="4394"/>
        <w:gridCol w:w="2268"/>
        <w:gridCol w:w="1843"/>
      </w:tblGrid>
      <w:tr w:rsidR="0087706E" w:rsidTr="002E5009">
        <w:tc>
          <w:tcPr>
            <w:tcW w:w="959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этапа</w:t>
            </w:r>
          </w:p>
        </w:tc>
        <w:tc>
          <w:tcPr>
            <w:tcW w:w="4394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2268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843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этапа</w:t>
            </w:r>
          </w:p>
        </w:tc>
      </w:tr>
      <w:tr w:rsidR="0087706E" w:rsidTr="002E5009">
        <w:tc>
          <w:tcPr>
            <w:tcW w:w="959" w:type="dxa"/>
          </w:tcPr>
          <w:p w:rsidR="0087706E" w:rsidRPr="00EA7BCC" w:rsidRDefault="00EA7BCC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</w:tcPr>
          <w:p w:rsidR="0087706E" w:rsidRPr="00EA7BCC" w:rsidRDefault="00EA7BCC" w:rsidP="00EA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ПДВ</w:t>
            </w:r>
            <w:r w:rsidR="003826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706E" w:rsidRPr="00EA7BCC" w:rsidRDefault="00EA7BCC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С момента заключения – 15.11.2015 г.</w:t>
            </w:r>
          </w:p>
        </w:tc>
        <w:tc>
          <w:tcPr>
            <w:tcW w:w="1843" w:type="dxa"/>
          </w:tcPr>
          <w:p w:rsidR="0087706E" w:rsidRPr="00EA7BCC" w:rsidRDefault="00EA7BCC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70 %</w:t>
            </w:r>
          </w:p>
        </w:tc>
      </w:tr>
      <w:tr w:rsidR="0087706E" w:rsidTr="002E5009">
        <w:tc>
          <w:tcPr>
            <w:tcW w:w="959" w:type="dxa"/>
          </w:tcPr>
          <w:p w:rsidR="0087706E" w:rsidRPr="00EA7BCC" w:rsidRDefault="00EA7BCC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4" w:type="dxa"/>
          </w:tcPr>
          <w:p w:rsidR="0087706E" w:rsidRPr="00EA7BCC" w:rsidRDefault="004370D6" w:rsidP="00EA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проекта (устранение замечаний) при п</w:t>
            </w:r>
            <w:r w:rsidR="00EA7BCC" w:rsidRPr="00EA7BCC">
              <w:rPr>
                <w:rFonts w:ascii="Times New Roman" w:hAnsi="Times New Roman" w:cs="Times New Roman"/>
                <w:sz w:val="24"/>
                <w:szCs w:val="24"/>
              </w:rPr>
              <w:t>олучени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7BCC" w:rsidRPr="00EA7B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1A73" w:rsidRPr="00F71A73" w:rsidRDefault="00EA7BCC" w:rsidP="00F71A73">
            <w:pPr>
              <w:tabs>
                <w:tab w:val="left" w:pos="987"/>
              </w:tabs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- экспертно</w:t>
            </w:r>
            <w:r w:rsidR="00F71A7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</w:t>
            </w:r>
            <w:r w:rsidR="00F71A7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A7BCC">
              <w:rPr>
                <w:color w:val="000000"/>
                <w:sz w:val="24"/>
                <w:szCs w:val="24"/>
              </w:rPr>
              <w:t xml:space="preserve"> </w:t>
            </w:r>
            <w:r w:rsidRPr="00EA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соответствии проектных материалов требованиям санитарно-эпидемиологического законодательства</w:t>
            </w:r>
            <w:r w:rsidR="00F71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71A73" w:rsidRPr="00F71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ФБУЗ «Центр гигиены и эпидемиологии»;</w:t>
            </w:r>
          </w:p>
          <w:p w:rsidR="00EA7BCC" w:rsidRDefault="00EA7BCC" w:rsidP="004370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A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санитарно-эпидемиологическо</w:t>
            </w:r>
            <w:r w:rsidR="00F71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EA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заключени</w:t>
            </w:r>
            <w:r w:rsidR="00F71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A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соответствии проект</w:t>
            </w:r>
            <w:r w:rsidR="00437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материалов</w:t>
            </w:r>
            <w:r w:rsidRPr="00EA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санитарно-эпидемиологическим правилам и нормативам</w:t>
            </w:r>
            <w:r w:rsidR="00F71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Управлении Роспотребнадзора</w:t>
            </w:r>
            <w:r w:rsidR="00437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A7BCC" w:rsidRPr="00EA7BCC" w:rsidRDefault="004370D6" w:rsidP="00382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370D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об утверждении проекта ПДВ Управлением </w:t>
            </w:r>
            <w:proofErr w:type="spellStart"/>
            <w:r w:rsidRPr="004370D6"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 w:rsidRPr="00437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7706E" w:rsidRPr="00EA7BCC" w:rsidRDefault="004370D6" w:rsidP="00C16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16.11.2015 г. – 10.04.201</w:t>
            </w:r>
            <w:r w:rsidR="00C16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</w:tcPr>
          <w:p w:rsidR="0087706E" w:rsidRPr="00EA7BCC" w:rsidRDefault="00F71A73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30 %</w:t>
            </w:r>
          </w:p>
        </w:tc>
      </w:tr>
    </w:tbl>
    <w:p w:rsidR="0087706E" w:rsidRDefault="0087706E" w:rsidP="0087706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44" w:type="pct"/>
        <w:tblLayout w:type="fixed"/>
        <w:tblLook w:val="0000"/>
      </w:tblPr>
      <w:tblGrid>
        <w:gridCol w:w="4668"/>
        <w:gridCol w:w="4796"/>
      </w:tblGrid>
      <w:tr w:rsidR="003826FE" w:rsidRPr="005A7364" w:rsidTr="00EC2BAC">
        <w:trPr>
          <w:cantSplit/>
        </w:trPr>
        <w:tc>
          <w:tcPr>
            <w:tcW w:w="2466" w:type="pct"/>
          </w:tcPr>
          <w:p w:rsidR="003826FE" w:rsidRPr="005A7364" w:rsidRDefault="003826FE" w:rsidP="00936BB6">
            <w:pPr>
              <w:pStyle w:val="a4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От Заказчика</w:t>
            </w:r>
            <w:r w:rsidRPr="005A7364">
              <w:rPr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2534" w:type="pct"/>
          </w:tcPr>
          <w:p w:rsidR="003826FE" w:rsidRPr="005A7364" w:rsidRDefault="003826FE" w:rsidP="003826FE">
            <w:pPr>
              <w:pStyle w:val="a4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От Исполнителя</w:t>
            </w:r>
            <w:r w:rsidRPr="005A7364">
              <w:rPr>
                <w:b/>
                <w:bCs/>
                <w:sz w:val="25"/>
                <w:szCs w:val="25"/>
              </w:rPr>
              <w:t>:</w:t>
            </w:r>
          </w:p>
        </w:tc>
      </w:tr>
      <w:tr w:rsidR="003826FE" w:rsidRPr="005A7364" w:rsidTr="00EC2BAC">
        <w:trPr>
          <w:cantSplit/>
        </w:trPr>
        <w:tc>
          <w:tcPr>
            <w:tcW w:w="2466" w:type="pct"/>
          </w:tcPr>
          <w:p w:rsidR="003826FE" w:rsidRPr="005A7364" w:rsidRDefault="003826FE" w:rsidP="00936BB6">
            <w:pPr>
              <w:pStyle w:val="a4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534" w:type="pct"/>
          </w:tcPr>
          <w:p w:rsidR="003826FE" w:rsidRPr="005A7364" w:rsidRDefault="003826FE" w:rsidP="00936BB6">
            <w:pPr>
              <w:pStyle w:val="a4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3826FE" w:rsidRPr="005A7364" w:rsidTr="00EC2BAC">
        <w:trPr>
          <w:cantSplit/>
        </w:trPr>
        <w:tc>
          <w:tcPr>
            <w:tcW w:w="2466" w:type="pct"/>
          </w:tcPr>
          <w:p w:rsidR="003826FE" w:rsidRPr="005A7364" w:rsidRDefault="003826FE" w:rsidP="00936BB6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5A7364">
              <w:rPr>
                <w:b/>
                <w:sz w:val="25"/>
                <w:szCs w:val="25"/>
              </w:rPr>
              <w:t xml:space="preserve">Генеральный директор </w:t>
            </w:r>
            <w:r w:rsidRPr="005A7364">
              <w:rPr>
                <w:b/>
                <w:color w:val="000000"/>
                <w:sz w:val="25"/>
                <w:szCs w:val="25"/>
                <w:lang w:val="en-US"/>
              </w:rPr>
              <w:t>АО «Хиагда»</w:t>
            </w:r>
          </w:p>
        </w:tc>
        <w:tc>
          <w:tcPr>
            <w:tcW w:w="2534" w:type="pct"/>
          </w:tcPr>
          <w:p w:rsidR="003826FE" w:rsidRPr="005A7364" w:rsidRDefault="003826FE" w:rsidP="00936BB6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3826FE" w:rsidRPr="005A7364" w:rsidTr="00EC2BAC">
        <w:trPr>
          <w:cantSplit/>
          <w:trHeight w:val="166"/>
        </w:trPr>
        <w:tc>
          <w:tcPr>
            <w:tcW w:w="2466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34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3826FE" w:rsidRPr="005A7364" w:rsidTr="00EC2BAC">
        <w:trPr>
          <w:cantSplit/>
        </w:trPr>
        <w:tc>
          <w:tcPr>
            <w:tcW w:w="2466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</w:t>
            </w:r>
          </w:p>
        </w:tc>
        <w:tc>
          <w:tcPr>
            <w:tcW w:w="2534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3826FE" w:rsidRPr="005A7364" w:rsidTr="00EC2BAC">
        <w:trPr>
          <w:cantSplit/>
          <w:trHeight w:hRule="exact" w:val="523"/>
        </w:trPr>
        <w:tc>
          <w:tcPr>
            <w:tcW w:w="2466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34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3826FE" w:rsidRPr="005A7364" w:rsidTr="00EC2BAC">
        <w:trPr>
          <w:cantSplit/>
        </w:trPr>
        <w:tc>
          <w:tcPr>
            <w:tcW w:w="2466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A7364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34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A7364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3826FE" w:rsidRPr="005A7364" w:rsidTr="00EC2BAC">
        <w:trPr>
          <w:cantSplit/>
        </w:trPr>
        <w:tc>
          <w:tcPr>
            <w:tcW w:w="2466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34" w:type="pct"/>
          </w:tcPr>
          <w:p w:rsidR="003826FE" w:rsidRPr="005A7364" w:rsidRDefault="003826FE" w:rsidP="00936BB6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F71A73" w:rsidRPr="0087706E" w:rsidRDefault="00F71A73" w:rsidP="003826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71A73" w:rsidRPr="0087706E" w:rsidSect="00277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6408D"/>
    <w:rsid w:val="0027707A"/>
    <w:rsid w:val="002E5009"/>
    <w:rsid w:val="003826FE"/>
    <w:rsid w:val="004370D6"/>
    <w:rsid w:val="0046408D"/>
    <w:rsid w:val="005D049D"/>
    <w:rsid w:val="00664BED"/>
    <w:rsid w:val="0087706E"/>
    <w:rsid w:val="008E37F1"/>
    <w:rsid w:val="00906F90"/>
    <w:rsid w:val="00C16D8C"/>
    <w:rsid w:val="00C327ED"/>
    <w:rsid w:val="00CA5FF1"/>
    <w:rsid w:val="00D85E93"/>
    <w:rsid w:val="00DC6AC5"/>
    <w:rsid w:val="00EA7BCC"/>
    <w:rsid w:val="00EC2BAC"/>
    <w:rsid w:val="00F71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3826FE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4">
    <w:name w:val="footer"/>
    <w:basedOn w:val="a"/>
    <w:link w:val="a5"/>
    <w:uiPriority w:val="99"/>
    <w:rsid w:val="003826FE"/>
    <w:pPr>
      <w:keepNext/>
      <w:keepLines/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3826F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3826FE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4">
    <w:name w:val="footer"/>
    <w:basedOn w:val="a"/>
    <w:link w:val="a5"/>
    <w:uiPriority w:val="99"/>
    <w:rsid w:val="003826FE"/>
    <w:pPr>
      <w:keepNext/>
      <w:keepLines/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3826F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Морон Екатерина Андреевна</dc:creator>
  <cp:keywords/>
  <dc:description/>
  <cp:lastModifiedBy>Vasilev.a.a</cp:lastModifiedBy>
  <cp:revision>12</cp:revision>
  <dcterms:created xsi:type="dcterms:W3CDTF">2015-06-19T08:49:00Z</dcterms:created>
  <dcterms:modified xsi:type="dcterms:W3CDTF">2015-07-27T06:28:00Z</dcterms:modified>
</cp:coreProperties>
</file>